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362" w:rsidRDefault="005E0C18">
      <w:pPr>
        <w:rPr>
          <w:rFonts w:ascii="Times New Roman" w:hAnsi="Times New Roman" w:cs="Times New Roman"/>
          <w:b/>
          <w:i/>
          <w:color w:val="C00000"/>
          <w:sz w:val="32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24"/>
        </w:rPr>
        <w:t xml:space="preserve">                                      </w:t>
      </w:r>
      <w:r w:rsidRPr="005E0C18">
        <w:rPr>
          <w:rFonts w:ascii="Times New Roman" w:hAnsi="Times New Roman" w:cs="Times New Roman"/>
          <w:b/>
          <w:i/>
          <w:color w:val="C00000"/>
          <w:sz w:val="32"/>
          <w:szCs w:val="24"/>
        </w:rPr>
        <w:t>Программа курса «Искусство и культура Японии»</w:t>
      </w:r>
    </w:p>
    <w:p w:rsidR="005E0C18" w:rsidRPr="00B12DE4" w:rsidRDefault="005E0C18" w:rsidP="005E0C18">
      <w:pPr>
        <w:spacing w:line="240" w:lineRule="auto"/>
        <w:rPr>
          <w:i/>
        </w:rPr>
      </w:pPr>
      <w:r w:rsidRPr="00B12DE4">
        <w:rPr>
          <w:i/>
        </w:rPr>
        <w:t xml:space="preserve">Курс рассчитан на 15 лекционно-семинарских занятий продолжительностью 3 часа с перерывом на кофе-брейк. / Занятия проводятся 1 раз </w:t>
      </w:r>
      <w:r>
        <w:rPr>
          <w:i/>
        </w:rPr>
        <w:t>в неделю, по понедельникам, с 19.00 до 22</w:t>
      </w:r>
      <w:r w:rsidRPr="00B12DE4">
        <w:rPr>
          <w:i/>
        </w:rPr>
        <w:t>.00. / Стоимость курса – 55.000 рублей</w:t>
      </w:r>
    </w:p>
    <w:p w:rsidR="005E0C18" w:rsidRPr="005E0C18" w:rsidRDefault="005E0C18">
      <w:pPr>
        <w:rPr>
          <w:rFonts w:cs="Times New Roman"/>
          <w:i/>
          <w:sz w:val="24"/>
          <w:szCs w:val="24"/>
        </w:rPr>
      </w:pPr>
      <w:r w:rsidRPr="005E0C18">
        <w:rPr>
          <w:rFonts w:cs="Times New Roman"/>
          <w:i/>
          <w:sz w:val="24"/>
          <w:szCs w:val="24"/>
        </w:rPr>
        <w:t>Автор курса – Светлана Ковалевская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3402"/>
      </w:tblGrid>
      <w:tr w:rsidR="005E0C18" w:rsidTr="005E0C18">
        <w:tc>
          <w:tcPr>
            <w:tcW w:w="1384" w:type="dxa"/>
          </w:tcPr>
          <w:p w:rsidR="005E0C18" w:rsidRDefault="005E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1</w:t>
            </w:r>
          </w:p>
        </w:tc>
        <w:tc>
          <w:tcPr>
            <w:tcW w:w="13402" w:type="dxa"/>
          </w:tcPr>
          <w:p w:rsidR="005E0C18" w:rsidRDefault="005E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88">
              <w:rPr>
                <w:rFonts w:ascii="Times New Roman" w:hAnsi="Times New Roman" w:cs="Times New Roman"/>
                <w:b/>
                <w:sz w:val="24"/>
                <w:szCs w:val="24"/>
              </w:rPr>
              <w:t>Общая хронология</w:t>
            </w:r>
            <w:r w:rsidRPr="00434888">
              <w:rPr>
                <w:rFonts w:ascii="Times New Roman" w:hAnsi="Times New Roman" w:cs="Times New Roman"/>
                <w:sz w:val="24"/>
                <w:szCs w:val="24"/>
              </w:rPr>
              <w:t xml:space="preserve">. Основные этапы истории Японии. Их краткая характеристика. </w:t>
            </w:r>
            <w:r w:rsidRPr="00434888">
              <w:rPr>
                <w:rFonts w:ascii="Times New Roman" w:hAnsi="Times New Roman" w:cs="Times New Roman"/>
                <w:b/>
                <w:sz w:val="24"/>
                <w:szCs w:val="24"/>
              </w:rPr>
              <w:t>Древнейший период</w:t>
            </w:r>
            <w:r w:rsidRPr="00434888">
              <w:rPr>
                <w:rFonts w:ascii="Times New Roman" w:hAnsi="Times New Roman" w:cs="Times New Roman"/>
                <w:sz w:val="24"/>
                <w:szCs w:val="24"/>
              </w:rPr>
              <w:t xml:space="preserve">. (4 тыс. до н.э. – 6 в. н.э.).  Периоды </w:t>
            </w:r>
            <w:proofErr w:type="spellStart"/>
            <w:r w:rsidRPr="00434888">
              <w:rPr>
                <w:rFonts w:ascii="Times New Roman" w:hAnsi="Times New Roman" w:cs="Times New Roman"/>
                <w:sz w:val="24"/>
                <w:szCs w:val="24"/>
              </w:rPr>
              <w:t>дзёмон</w:t>
            </w:r>
            <w:proofErr w:type="spellEnd"/>
            <w:r w:rsidRPr="004348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4888">
              <w:rPr>
                <w:rFonts w:ascii="Times New Roman" w:hAnsi="Times New Roman" w:cs="Times New Roman"/>
                <w:sz w:val="24"/>
                <w:szCs w:val="24"/>
              </w:rPr>
              <w:t>яёй</w:t>
            </w:r>
            <w:proofErr w:type="spellEnd"/>
            <w:r w:rsidRPr="004348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4888">
              <w:rPr>
                <w:rFonts w:ascii="Times New Roman" w:hAnsi="Times New Roman" w:cs="Times New Roman"/>
                <w:sz w:val="24"/>
                <w:szCs w:val="24"/>
              </w:rPr>
              <w:t>кофун</w:t>
            </w:r>
            <w:proofErr w:type="spellEnd"/>
          </w:p>
        </w:tc>
      </w:tr>
      <w:tr w:rsidR="005E0C18" w:rsidTr="005E0C18">
        <w:tc>
          <w:tcPr>
            <w:tcW w:w="1384" w:type="dxa"/>
          </w:tcPr>
          <w:p w:rsidR="005E0C18" w:rsidRDefault="005E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2</w:t>
            </w:r>
          </w:p>
        </w:tc>
        <w:tc>
          <w:tcPr>
            <w:tcW w:w="13402" w:type="dxa"/>
          </w:tcPr>
          <w:p w:rsidR="005E0C18" w:rsidRPr="00434888" w:rsidRDefault="005E0C18" w:rsidP="005E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Периоды </w:t>
            </w:r>
            <w:proofErr w:type="spellStart"/>
            <w:r w:rsidRPr="00434888">
              <w:rPr>
                <w:rFonts w:ascii="Times New Roman" w:hAnsi="Times New Roman" w:cs="Times New Roman"/>
                <w:b/>
                <w:sz w:val="24"/>
                <w:szCs w:val="24"/>
              </w:rPr>
              <w:t>Асука</w:t>
            </w:r>
            <w:proofErr w:type="spellEnd"/>
            <w:r w:rsidRPr="00434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(552-645гг.), Нара (645-794) и </w:t>
            </w:r>
            <w:proofErr w:type="spellStart"/>
            <w:r w:rsidRPr="00434888">
              <w:rPr>
                <w:rFonts w:ascii="Times New Roman" w:hAnsi="Times New Roman" w:cs="Times New Roman"/>
                <w:b/>
                <w:sz w:val="24"/>
                <w:szCs w:val="24"/>
              </w:rPr>
              <w:t>Хэйан</w:t>
            </w:r>
            <w:proofErr w:type="spellEnd"/>
            <w:r w:rsidRPr="00434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(794-1184).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 с Китаем и Кореей, </w:t>
            </w:r>
            <w:r w:rsidRPr="00434888">
              <w:rPr>
                <w:rFonts w:ascii="Times New Roman" w:hAnsi="Times New Roman" w:cs="Times New Roman"/>
                <w:sz w:val="24"/>
                <w:szCs w:val="24"/>
              </w:rPr>
              <w:t>введение буддизма как государственной религии.   Будд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ийские монастырские комплексы, </w:t>
            </w:r>
            <w:r w:rsidRPr="00434888">
              <w:rPr>
                <w:rFonts w:ascii="Times New Roman" w:hAnsi="Times New Roman" w:cs="Times New Roman"/>
                <w:sz w:val="24"/>
                <w:szCs w:val="24"/>
              </w:rPr>
              <w:t xml:space="preserve">храмовая скульптура.  Аристократическая культура эпохи </w:t>
            </w:r>
            <w:proofErr w:type="spellStart"/>
            <w:r w:rsidRPr="00434888">
              <w:rPr>
                <w:rFonts w:ascii="Times New Roman" w:hAnsi="Times New Roman" w:cs="Times New Roman"/>
                <w:sz w:val="24"/>
                <w:szCs w:val="24"/>
              </w:rPr>
              <w:t>Хэйан</w:t>
            </w:r>
            <w:proofErr w:type="spellEnd"/>
            <w:r w:rsidRPr="004348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E0C18" w:rsidRDefault="005E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C18" w:rsidTr="005E0C18">
        <w:tc>
          <w:tcPr>
            <w:tcW w:w="1384" w:type="dxa"/>
          </w:tcPr>
          <w:p w:rsidR="005E0C18" w:rsidRDefault="005E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3</w:t>
            </w:r>
          </w:p>
        </w:tc>
        <w:tc>
          <w:tcPr>
            <w:tcW w:w="13402" w:type="dxa"/>
          </w:tcPr>
          <w:p w:rsidR="005E0C18" w:rsidRDefault="005E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Средневековая Япония.  500 лет войны (12-17 </w:t>
            </w:r>
            <w:proofErr w:type="spellStart"/>
            <w:r w:rsidRPr="00434888">
              <w:rPr>
                <w:rFonts w:ascii="Times New Roman" w:hAnsi="Times New Roman" w:cs="Times New Roman"/>
                <w:b/>
                <w:sz w:val="24"/>
                <w:szCs w:val="24"/>
              </w:rPr>
              <w:t>вв</w:t>
            </w:r>
            <w:proofErr w:type="spellEnd"/>
            <w:r w:rsidRPr="00434888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  <w:r w:rsidRPr="00434888">
              <w:rPr>
                <w:rFonts w:ascii="Times New Roman" w:hAnsi="Times New Roman" w:cs="Times New Roman"/>
                <w:sz w:val="24"/>
                <w:szCs w:val="24"/>
              </w:rPr>
              <w:t xml:space="preserve"> Падение дома </w:t>
            </w:r>
            <w:proofErr w:type="spellStart"/>
            <w:r w:rsidRPr="00434888">
              <w:rPr>
                <w:rFonts w:ascii="Times New Roman" w:hAnsi="Times New Roman" w:cs="Times New Roman"/>
                <w:sz w:val="24"/>
                <w:szCs w:val="24"/>
              </w:rPr>
              <w:t>Тайра</w:t>
            </w:r>
            <w:proofErr w:type="spellEnd"/>
            <w:r w:rsidRPr="004348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4888">
              <w:rPr>
                <w:rFonts w:ascii="Times New Roman" w:hAnsi="Times New Roman" w:cs="Times New Roman"/>
                <w:sz w:val="24"/>
                <w:szCs w:val="24"/>
              </w:rPr>
              <w:t>Минамото</w:t>
            </w:r>
            <w:proofErr w:type="spellEnd"/>
            <w:r w:rsidRPr="00434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888">
              <w:rPr>
                <w:rFonts w:ascii="Times New Roman" w:hAnsi="Times New Roman" w:cs="Times New Roman"/>
                <w:sz w:val="24"/>
                <w:szCs w:val="24"/>
              </w:rPr>
              <w:t>Есицунэ</w:t>
            </w:r>
            <w:proofErr w:type="spellEnd"/>
            <w:r w:rsidRPr="00434888">
              <w:rPr>
                <w:rFonts w:ascii="Times New Roman" w:hAnsi="Times New Roman" w:cs="Times New Roman"/>
                <w:sz w:val="24"/>
                <w:szCs w:val="24"/>
              </w:rPr>
              <w:t xml:space="preserve"> как первый трагический персонаж-воин. «Суровые годы», первый </w:t>
            </w:r>
            <w:proofErr w:type="spellStart"/>
            <w:r w:rsidRPr="00434888">
              <w:rPr>
                <w:rFonts w:ascii="Times New Roman" w:hAnsi="Times New Roman" w:cs="Times New Roman"/>
                <w:sz w:val="24"/>
                <w:szCs w:val="24"/>
              </w:rPr>
              <w:t>сегунат</w:t>
            </w:r>
            <w:proofErr w:type="spellEnd"/>
            <w:r w:rsidRPr="00434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888">
              <w:rPr>
                <w:rFonts w:ascii="Times New Roman" w:hAnsi="Times New Roman" w:cs="Times New Roman"/>
                <w:sz w:val="24"/>
                <w:szCs w:val="24"/>
              </w:rPr>
              <w:t>Муромати</w:t>
            </w:r>
            <w:proofErr w:type="spellEnd"/>
            <w:r w:rsidRPr="004348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4888">
              <w:rPr>
                <w:rFonts w:ascii="Times New Roman" w:hAnsi="Times New Roman" w:cs="Times New Roman"/>
                <w:sz w:val="24"/>
                <w:szCs w:val="24"/>
              </w:rPr>
              <w:t>сегунат</w:t>
            </w:r>
            <w:proofErr w:type="spellEnd"/>
            <w:r w:rsidRPr="00434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888">
              <w:rPr>
                <w:rFonts w:ascii="Times New Roman" w:hAnsi="Times New Roman" w:cs="Times New Roman"/>
                <w:sz w:val="24"/>
                <w:szCs w:val="24"/>
              </w:rPr>
              <w:t>Асикага</w:t>
            </w:r>
            <w:proofErr w:type="spellEnd"/>
            <w:r w:rsidRPr="00434888">
              <w:rPr>
                <w:rFonts w:ascii="Times New Roman" w:hAnsi="Times New Roman" w:cs="Times New Roman"/>
                <w:sz w:val="24"/>
                <w:szCs w:val="24"/>
              </w:rPr>
              <w:t xml:space="preserve">. Ода </w:t>
            </w:r>
            <w:proofErr w:type="spellStart"/>
            <w:r w:rsidRPr="00434888">
              <w:rPr>
                <w:rFonts w:ascii="Times New Roman" w:hAnsi="Times New Roman" w:cs="Times New Roman"/>
                <w:sz w:val="24"/>
                <w:szCs w:val="24"/>
              </w:rPr>
              <w:t>Нобунага</w:t>
            </w:r>
            <w:proofErr w:type="spellEnd"/>
            <w:r w:rsidRPr="00434888">
              <w:rPr>
                <w:rFonts w:ascii="Times New Roman" w:hAnsi="Times New Roman" w:cs="Times New Roman"/>
                <w:sz w:val="24"/>
                <w:szCs w:val="24"/>
              </w:rPr>
              <w:t xml:space="preserve"> и первое объединение земель. </w:t>
            </w:r>
            <w:proofErr w:type="spellStart"/>
            <w:r w:rsidRPr="00434888">
              <w:rPr>
                <w:rFonts w:ascii="Times New Roman" w:hAnsi="Times New Roman" w:cs="Times New Roman"/>
                <w:sz w:val="24"/>
                <w:szCs w:val="24"/>
              </w:rPr>
              <w:t>Тоетоми</w:t>
            </w:r>
            <w:proofErr w:type="spellEnd"/>
            <w:r w:rsidRPr="00434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888">
              <w:rPr>
                <w:rFonts w:ascii="Times New Roman" w:hAnsi="Times New Roman" w:cs="Times New Roman"/>
                <w:sz w:val="24"/>
                <w:szCs w:val="24"/>
              </w:rPr>
              <w:t>Хидэеси</w:t>
            </w:r>
            <w:proofErr w:type="spellEnd"/>
            <w:r w:rsidRPr="00434888">
              <w:rPr>
                <w:rFonts w:ascii="Times New Roman" w:hAnsi="Times New Roman" w:cs="Times New Roman"/>
                <w:sz w:val="24"/>
                <w:szCs w:val="24"/>
              </w:rPr>
              <w:t xml:space="preserve">, политические и финансовые союзы. Битва денег и умов. </w:t>
            </w:r>
            <w:proofErr w:type="spellStart"/>
            <w:r w:rsidRPr="004348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888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мджинская</w:t>
            </w:r>
            <w:proofErr w:type="spellEnd"/>
            <w:r w:rsidRPr="00434888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 война. </w:t>
            </w:r>
            <w:r w:rsidRPr="00434888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Битва при </w:t>
            </w:r>
            <w:proofErr w:type="spellStart"/>
            <w:r w:rsidRPr="00434888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Сэкигахаре</w:t>
            </w:r>
            <w:proofErr w:type="spellEnd"/>
            <w:r w:rsidRPr="00434888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34888">
              <w:rPr>
                <w:rFonts w:ascii="Times New Roman" w:hAnsi="Times New Roman" w:cs="Times New Roman"/>
                <w:sz w:val="24"/>
                <w:szCs w:val="24"/>
              </w:rPr>
              <w:t>Сегунат</w:t>
            </w:r>
            <w:proofErr w:type="spellEnd"/>
            <w:r w:rsidRPr="00434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888">
              <w:rPr>
                <w:rFonts w:ascii="Times New Roman" w:hAnsi="Times New Roman" w:cs="Times New Roman"/>
                <w:sz w:val="24"/>
                <w:szCs w:val="24"/>
              </w:rPr>
              <w:t>Токугавы</w:t>
            </w:r>
            <w:proofErr w:type="spellEnd"/>
            <w:r w:rsidRPr="00434888">
              <w:rPr>
                <w:rFonts w:ascii="Times New Roman" w:hAnsi="Times New Roman" w:cs="Times New Roman"/>
                <w:sz w:val="24"/>
                <w:szCs w:val="24"/>
              </w:rPr>
              <w:t>, мир.</w:t>
            </w:r>
          </w:p>
        </w:tc>
      </w:tr>
      <w:tr w:rsidR="005E0C18" w:rsidTr="005E0C18">
        <w:tc>
          <w:tcPr>
            <w:tcW w:w="1384" w:type="dxa"/>
          </w:tcPr>
          <w:p w:rsidR="005E0C18" w:rsidRDefault="005E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4</w:t>
            </w:r>
          </w:p>
        </w:tc>
        <w:tc>
          <w:tcPr>
            <w:tcW w:w="13402" w:type="dxa"/>
          </w:tcPr>
          <w:p w:rsidR="005E0C18" w:rsidRDefault="005E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88">
              <w:rPr>
                <w:rFonts w:ascii="Times New Roman" w:hAnsi="Times New Roman" w:cs="Times New Roman"/>
                <w:b/>
                <w:sz w:val="24"/>
                <w:szCs w:val="24"/>
              </w:rPr>
              <w:t>«Путь чая».</w:t>
            </w:r>
            <w:r w:rsidRPr="00434888">
              <w:rPr>
                <w:rFonts w:ascii="Times New Roman" w:hAnsi="Times New Roman" w:cs="Times New Roman"/>
                <w:sz w:val="24"/>
                <w:szCs w:val="24"/>
              </w:rPr>
              <w:t xml:space="preserve"> Чайные сады, чайная утварь. Первые учителя «суровых самураев». Как хвалиться без денег. Сложение основных принципов </w:t>
            </w:r>
            <w:proofErr w:type="spellStart"/>
            <w:r w:rsidRPr="00434888">
              <w:rPr>
                <w:rFonts w:ascii="Times New Roman" w:hAnsi="Times New Roman" w:cs="Times New Roman"/>
                <w:sz w:val="24"/>
                <w:szCs w:val="24"/>
              </w:rPr>
              <w:t>тя</w:t>
            </w:r>
            <w:proofErr w:type="spellEnd"/>
            <w:r w:rsidRPr="00434888">
              <w:rPr>
                <w:rFonts w:ascii="Times New Roman" w:hAnsi="Times New Roman" w:cs="Times New Roman"/>
                <w:sz w:val="24"/>
                <w:szCs w:val="24"/>
              </w:rPr>
              <w:t xml:space="preserve">-но-ю, основные изобразительные элементы. Керамика </w:t>
            </w:r>
            <w:proofErr w:type="spellStart"/>
            <w:r w:rsidRPr="00434888">
              <w:rPr>
                <w:rFonts w:ascii="Times New Roman" w:hAnsi="Times New Roman" w:cs="Times New Roman"/>
                <w:sz w:val="24"/>
                <w:szCs w:val="24"/>
              </w:rPr>
              <w:t>Тя</w:t>
            </w:r>
            <w:proofErr w:type="spellEnd"/>
            <w:r w:rsidRPr="00434888">
              <w:rPr>
                <w:rFonts w:ascii="Times New Roman" w:hAnsi="Times New Roman" w:cs="Times New Roman"/>
                <w:sz w:val="24"/>
                <w:szCs w:val="24"/>
              </w:rPr>
              <w:t>-но-ю. «Простота и безыскусность» в разные периоды. Архитектура чайных домиков. Чайные сады – от «возвышенной простоты» к «утонченной неге».</w:t>
            </w:r>
          </w:p>
        </w:tc>
      </w:tr>
      <w:tr w:rsidR="005E0C18" w:rsidTr="005E0C18">
        <w:tc>
          <w:tcPr>
            <w:tcW w:w="1384" w:type="dxa"/>
          </w:tcPr>
          <w:p w:rsidR="005E0C18" w:rsidRDefault="005E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5</w:t>
            </w:r>
          </w:p>
        </w:tc>
        <w:tc>
          <w:tcPr>
            <w:tcW w:w="13402" w:type="dxa"/>
          </w:tcPr>
          <w:p w:rsidR="005E0C18" w:rsidRPr="00434888" w:rsidRDefault="005E0C18" w:rsidP="005E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88">
              <w:rPr>
                <w:rFonts w:ascii="Times New Roman" w:hAnsi="Times New Roman" w:cs="Times New Roman"/>
                <w:b/>
                <w:sz w:val="24"/>
                <w:szCs w:val="24"/>
              </w:rPr>
              <w:t>«Путь воина».</w:t>
            </w:r>
            <w:r w:rsidRPr="00434888">
              <w:rPr>
                <w:rFonts w:ascii="Times New Roman" w:hAnsi="Times New Roman" w:cs="Times New Roman"/>
                <w:sz w:val="24"/>
                <w:szCs w:val="24"/>
              </w:rPr>
              <w:t xml:space="preserve">  Кто такие самураи?  Вооружение и экипировка. Меч – душа самурая: как устроен, как делается, как менялся. Легенды о мечах. Украшения меча: </w:t>
            </w:r>
            <w:proofErr w:type="spellStart"/>
            <w:r w:rsidRPr="00434888">
              <w:rPr>
                <w:rFonts w:ascii="Times New Roman" w:hAnsi="Times New Roman" w:cs="Times New Roman"/>
                <w:sz w:val="24"/>
                <w:szCs w:val="24"/>
              </w:rPr>
              <w:t>цуба</w:t>
            </w:r>
            <w:proofErr w:type="spellEnd"/>
            <w:r w:rsidRPr="00434888">
              <w:rPr>
                <w:rFonts w:ascii="Times New Roman" w:hAnsi="Times New Roman" w:cs="Times New Roman"/>
                <w:sz w:val="24"/>
                <w:szCs w:val="24"/>
              </w:rPr>
              <w:t xml:space="preserve"> и не только. Легенды о самураях. Бусидо и его последователи. «Восточные единоборства» - правда, вымыслы и легенды. </w:t>
            </w:r>
            <w:proofErr w:type="spellStart"/>
            <w:r w:rsidRPr="00434888">
              <w:rPr>
                <w:rFonts w:ascii="Times New Roman" w:hAnsi="Times New Roman" w:cs="Times New Roman"/>
                <w:sz w:val="24"/>
                <w:szCs w:val="24"/>
              </w:rPr>
              <w:t>Ронины</w:t>
            </w:r>
            <w:proofErr w:type="spellEnd"/>
            <w:r w:rsidRPr="00434888">
              <w:rPr>
                <w:rFonts w:ascii="Times New Roman" w:hAnsi="Times New Roman" w:cs="Times New Roman"/>
                <w:sz w:val="24"/>
                <w:szCs w:val="24"/>
              </w:rPr>
              <w:t>, ниндзя и все-все-все.</w:t>
            </w:r>
          </w:p>
          <w:p w:rsidR="005E0C18" w:rsidRDefault="005E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C18" w:rsidTr="005E0C18">
        <w:tc>
          <w:tcPr>
            <w:tcW w:w="1384" w:type="dxa"/>
          </w:tcPr>
          <w:p w:rsidR="005E0C18" w:rsidRDefault="005E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6</w:t>
            </w:r>
          </w:p>
        </w:tc>
        <w:tc>
          <w:tcPr>
            <w:tcW w:w="13402" w:type="dxa"/>
          </w:tcPr>
          <w:p w:rsidR="005E0C18" w:rsidRDefault="005E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«Путь императора». </w:t>
            </w:r>
            <w:r w:rsidRPr="00434888">
              <w:rPr>
                <w:rFonts w:ascii="Times New Roman" w:hAnsi="Times New Roman" w:cs="Times New Roman"/>
                <w:sz w:val="24"/>
                <w:szCs w:val="24"/>
              </w:rPr>
              <w:t xml:space="preserve">Эпоха </w:t>
            </w:r>
            <w:proofErr w:type="spellStart"/>
            <w:r w:rsidRPr="00434888">
              <w:rPr>
                <w:rFonts w:ascii="Times New Roman" w:hAnsi="Times New Roman" w:cs="Times New Roman"/>
                <w:sz w:val="24"/>
                <w:szCs w:val="24"/>
              </w:rPr>
              <w:t>Хэйан</w:t>
            </w:r>
            <w:proofErr w:type="spellEnd"/>
            <w:r w:rsidRPr="00434888">
              <w:rPr>
                <w:rFonts w:ascii="Times New Roman" w:hAnsi="Times New Roman" w:cs="Times New Roman"/>
                <w:sz w:val="24"/>
                <w:szCs w:val="24"/>
              </w:rPr>
              <w:t xml:space="preserve"> – идеал, образец, мечта. Культы, связанные с императором. Император, как приз – 500 лет преследований или 500 лет чудес? Архитектура императорских покоев и ее связь с культами и бытовой жизнью. Императорские дворцы. Императорские парки. Современность и императорская власть.</w:t>
            </w:r>
          </w:p>
        </w:tc>
      </w:tr>
      <w:tr w:rsidR="005E0C18" w:rsidTr="005E0C18">
        <w:tc>
          <w:tcPr>
            <w:tcW w:w="1384" w:type="dxa"/>
          </w:tcPr>
          <w:p w:rsidR="005E0C18" w:rsidRDefault="005E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7</w:t>
            </w:r>
          </w:p>
        </w:tc>
        <w:tc>
          <w:tcPr>
            <w:tcW w:w="13402" w:type="dxa"/>
          </w:tcPr>
          <w:p w:rsidR="005E0C18" w:rsidRDefault="005E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  <w:proofErr w:type="spellStart"/>
            <w:r w:rsidRPr="00434888">
              <w:rPr>
                <w:rFonts w:ascii="Times New Roman" w:hAnsi="Times New Roman" w:cs="Times New Roman"/>
                <w:b/>
                <w:sz w:val="24"/>
                <w:szCs w:val="24"/>
              </w:rPr>
              <w:t>Эдо</w:t>
            </w:r>
            <w:proofErr w:type="spellEnd"/>
            <w:r w:rsidRPr="00434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(1614-1868).</w:t>
            </w:r>
            <w:r w:rsidRPr="0043488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культура. Купцы как новое сословие. Токио – первый город не по китайскому канону.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искусство.</w:t>
            </w:r>
            <w:proofErr w:type="gramStart"/>
            <w:r w:rsidRPr="00434888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proofErr w:type="spellEnd"/>
            <w:proofErr w:type="gramEnd"/>
            <w:r w:rsidRPr="00434888">
              <w:rPr>
                <w:rFonts w:ascii="Times New Roman" w:hAnsi="Times New Roman" w:cs="Times New Roman"/>
                <w:sz w:val="24"/>
                <w:szCs w:val="24"/>
              </w:rPr>
              <w:t xml:space="preserve"> Но. Театр Кабуки. Маски, костюмы. Кукольный театр </w:t>
            </w:r>
            <w:proofErr w:type="spellStart"/>
            <w:r w:rsidRPr="00434888">
              <w:rPr>
                <w:rFonts w:ascii="Times New Roman" w:hAnsi="Times New Roman" w:cs="Times New Roman"/>
                <w:sz w:val="24"/>
                <w:szCs w:val="24"/>
              </w:rPr>
              <w:t>Бунраку</w:t>
            </w:r>
            <w:proofErr w:type="spellEnd"/>
            <w:r w:rsidRPr="00434888">
              <w:rPr>
                <w:rFonts w:ascii="Times New Roman" w:hAnsi="Times New Roman" w:cs="Times New Roman"/>
                <w:sz w:val="24"/>
                <w:szCs w:val="24"/>
              </w:rPr>
              <w:t>. Веселые кварталы. Кварталы мясников, торговцев, моряков и т.п.</w:t>
            </w:r>
          </w:p>
        </w:tc>
      </w:tr>
      <w:tr w:rsidR="005E0C18" w:rsidTr="005E0C18">
        <w:tc>
          <w:tcPr>
            <w:tcW w:w="1384" w:type="dxa"/>
          </w:tcPr>
          <w:p w:rsidR="005E0C18" w:rsidRDefault="005E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8</w:t>
            </w:r>
          </w:p>
        </w:tc>
        <w:tc>
          <w:tcPr>
            <w:tcW w:w="13402" w:type="dxa"/>
          </w:tcPr>
          <w:p w:rsidR="005E0C18" w:rsidRDefault="005E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88">
              <w:rPr>
                <w:rFonts w:ascii="Times New Roman" w:hAnsi="Times New Roman" w:cs="Times New Roman"/>
                <w:b/>
                <w:sz w:val="24"/>
                <w:szCs w:val="24"/>
              </w:rPr>
              <w:t>Жанровая живопись 16-17 вв.</w:t>
            </w:r>
            <w:r w:rsidRPr="004348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34888">
              <w:rPr>
                <w:rFonts w:ascii="Times New Roman" w:hAnsi="Times New Roman" w:cs="Times New Roman"/>
                <w:sz w:val="24"/>
                <w:szCs w:val="24"/>
              </w:rPr>
              <w:t>Фудзокуга</w:t>
            </w:r>
            <w:proofErr w:type="spellEnd"/>
            <w:r w:rsidRPr="00434888">
              <w:rPr>
                <w:rFonts w:ascii="Times New Roman" w:hAnsi="Times New Roman" w:cs="Times New Roman"/>
                <w:sz w:val="24"/>
                <w:szCs w:val="24"/>
              </w:rPr>
              <w:t>. Виды Киото и его окрестностей. Ширмы. Живопись красавиц (</w:t>
            </w:r>
            <w:proofErr w:type="spellStart"/>
            <w:r w:rsidRPr="00434888">
              <w:rPr>
                <w:rFonts w:ascii="Times New Roman" w:hAnsi="Times New Roman" w:cs="Times New Roman"/>
                <w:sz w:val="24"/>
                <w:szCs w:val="24"/>
              </w:rPr>
              <w:t>бидзин</w:t>
            </w:r>
            <w:proofErr w:type="spellEnd"/>
            <w:r w:rsidRPr="00434888">
              <w:rPr>
                <w:rFonts w:ascii="Times New Roman" w:hAnsi="Times New Roman" w:cs="Times New Roman"/>
                <w:sz w:val="24"/>
                <w:szCs w:val="24"/>
              </w:rPr>
              <w:t xml:space="preserve">-га). Гравюра </w:t>
            </w:r>
            <w:proofErr w:type="spellStart"/>
            <w:r w:rsidRPr="00434888">
              <w:rPr>
                <w:rFonts w:ascii="Times New Roman" w:hAnsi="Times New Roman" w:cs="Times New Roman"/>
                <w:sz w:val="24"/>
                <w:szCs w:val="24"/>
              </w:rPr>
              <w:t>укиё</w:t>
            </w:r>
            <w:proofErr w:type="spellEnd"/>
            <w:r w:rsidRPr="00434888">
              <w:rPr>
                <w:rFonts w:ascii="Times New Roman" w:hAnsi="Times New Roman" w:cs="Times New Roman"/>
                <w:sz w:val="24"/>
                <w:szCs w:val="24"/>
              </w:rPr>
              <w:t xml:space="preserve">-э. Красавицы. Театральная гравюра.  </w:t>
            </w:r>
            <w:proofErr w:type="spellStart"/>
            <w:r w:rsidRPr="00434888">
              <w:rPr>
                <w:rFonts w:ascii="Times New Roman" w:hAnsi="Times New Roman" w:cs="Times New Roman"/>
                <w:sz w:val="24"/>
                <w:szCs w:val="24"/>
              </w:rPr>
              <w:t>Утамаро</w:t>
            </w:r>
            <w:proofErr w:type="spellEnd"/>
            <w:r w:rsidRPr="004348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4888">
              <w:rPr>
                <w:rFonts w:ascii="Times New Roman" w:hAnsi="Times New Roman" w:cs="Times New Roman"/>
                <w:sz w:val="24"/>
                <w:szCs w:val="24"/>
              </w:rPr>
              <w:t>Кацусика</w:t>
            </w:r>
            <w:proofErr w:type="spellEnd"/>
            <w:r w:rsidRPr="00434888">
              <w:rPr>
                <w:rFonts w:ascii="Times New Roman" w:hAnsi="Times New Roman" w:cs="Times New Roman"/>
                <w:sz w:val="24"/>
                <w:szCs w:val="24"/>
              </w:rPr>
              <w:t xml:space="preserve"> Хокусай.  </w:t>
            </w:r>
            <w:proofErr w:type="spellStart"/>
            <w:r w:rsidRPr="00434888">
              <w:rPr>
                <w:rFonts w:ascii="Times New Roman" w:hAnsi="Times New Roman" w:cs="Times New Roman"/>
                <w:sz w:val="24"/>
                <w:szCs w:val="24"/>
              </w:rPr>
              <w:t>Андо</w:t>
            </w:r>
            <w:proofErr w:type="spellEnd"/>
            <w:r w:rsidRPr="00434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888">
              <w:rPr>
                <w:rFonts w:ascii="Times New Roman" w:hAnsi="Times New Roman" w:cs="Times New Roman"/>
                <w:sz w:val="24"/>
                <w:szCs w:val="24"/>
              </w:rPr>
              <w:t>Хиросигэ</w:t>
            </w:r>
            <w:proofErr w:type="spellEnd"/>
            <w:r w:rsidRPr="00434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0C18" w:rsidTr="005E0C18">
        <w:tc>
          <w:tcPr>
            <w:tcW w:w="1384" w:type="dxa"/>
          </w:tcPr>
          <w:p w:rsidR="005E0C18" w:rsidRDefault="005E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9</w:t>
            </w:r>
          </w:p>
        </w:tc>
        <w:tc>
          <w:tcPr>
            <w:tcW w:w="13402" w:type="dxa"/>
          </w:tcPr>
          <w:p w:rsidR="005E0C18" w:rsidRDefault="005E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88">
              <w:rPr>
                <w:rFonts w:ascii="Times New Roman" w:hAnsi="Times New Roman" w:cs="Times New Roman"/>
                <w:b/>
                <w:sz w:val="24"/>
                <w:szCs w:val="24"/>
              </w:rPr>
              <w:t>Бытовая культура Японии</w:t>
            </w:r>
            <w:r w:rsidRPr="00434888">
              <w:rPr>
                <w:rFonts w:ascii="Times New Roman" w:hAnsi="Times New Roman" w:cs="Times New Roman"/>
                <w:sz w:val="24"/>
                <w:szCs w:val="24"/>
              </w:rPr>
              <w:t xml:space="preserve">. Виды ремесла и земледелия. Кастовая система. Налоговая система. Замужество и принципы </w:t>
            </w:r>
            <w:r w:rsidRPr="00434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семейной жизни. Женские украшения – «три сокровища женщины». Монастыри и их роль в повседневной жизни. Кто и как «уходил в монахи». Воины и разбойники. Школы. Родовая система и принципы «служения». </w:t>
            </w:r>
            <w:proofErr w:type="spellStart"/>
            <w:r w:rsidRPr="00434888">
              <w:rPr>
                <w:rFonts w:ascii="Times New Roman" w:hAnsi="Times New Roman" w:cs="Times New Roman"/>
                <w:sz w:val="24"/>
                <w:szCs w:val="24"/>
              </w:rPr>
              <w:t>Хидеёси</w:t>
            </w:r>
            <w:proofErr w:type="spellEnd"/>
            <w:r w:rsidRPr="00434888">
              <w:rPr>
                <w:rFonts w:ascii="Times New Roman" w:hAnsi="Times New Roman" w:cs="Times New Roman"/>
                <w:sz w:val="24"/>
                <w:szCs w:val="24"/>
              </w:rPr>
              <w:t xml:space="preserve"> и новое строительство. Почему купцы пьют на лодках или принципы территориальности в культуре. Подарок – откуда и что в нем главное. </w:t>
            </w:r>
            <w:proofErr w:type="spellStart"/>
            <w:r w:rsidRPr="00434888">
              <w:rPr>
                <w:rFonts w:ascii="Times New Roman" w:hAnsi="Times New Roman" w:cs="Times New Roman"/>
                <w:sz w:val="24"/>
                <w:szCs w:val="24"/>
              </w:rPr>
              <w:t>Бэнто</w:t>
            </w:r>
            <w:proofErr w:type="spellEnd"/>
            <w:r w:rsidRPr="00434888">
              <w:rPr>
                <w:rFonts w:ascii="Times New Roman" w:hAnsi="Times New Roman" w:cs="Times New Roman"/>
                <w:sz w:val="24"/>
                <w:szCs w:val="24"/>
              </w:rPr>
              <w:t xml:space="preserve"> и прочие упаковки. Народные праздники. Суеверия. Игрушки.</w:t>
            </w:r>
          </w:p>
        </w:tc>
      </w:tr>
      <w:tr w:rsidR="005E0C18" w:rsidTr="005E0C18">
        <w:tc>
          <w:tcPr>
            <w:tcW w:w="1384" w:type="dxa"/>
          </w:tcPr>
          <w:p w:rsidR="005E0C18" w:rsidRDefault="005E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 10</w:t>
            </w:r>
          </w:p>
        </w:tc>
        <w:tc>
          <w:tcPr>
            <w:tcW w:w="13402" w:type="dxa"/>
          </w:tcPr>
          <w:p w:rsidR="005E0C18" w:rsidRPr="00434888" w:rsidRDefault="005E0C18" w:rsidP="005E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Японии.  </w:t>
            </w:r>
            <w:r w:rsidRPr="00434888">
              <w:rPr>
                <w:rFonts w:ascii="Times New Roman" w:hAnsi="Times New Roman" w:cs="Times New Roman"/>
                <w:sz w:val="24"/>
                <w:szCs w:val="24"/>
              </w:rPr>
              <w:t xml:space="preserve">От «китайской поэзии» к «женскому роману». Визуальность прозы и поэзии. Каллиграфия – не текст и не картина. Эпистолярный жанр, буддийские сутры, «секретные наставления». Биографии и автобиографии. Европейские «звезды» и что о них подумали японцы. </w:t>
            </w:r>
            <w:proofErr w:type="spellStart"/>
            <w:r w:rsidRPr="00434888">
              <w:rPr>
                <w:rFonts w:ascii="Times New Roman" w:hAnsi="Times New Roman" w:cs="Times New Roman"/>
                <w:sz w:val="24"/>
                <w:szCs w:val="24"/>
              </w:rPr>
              <w:t>Ихара</w:t>
            </w:r>
            <w:proofErr w:type="spellEnd"/>
            <w:r w:rsidRPr="00434888">
              <w:rPr>
                <w:rFonts w:ascii="Times New Roman" w:hAnsi="Times New Roman" w:cs="Times New Roman"/>
                <w:sz w:val="24"/>
                <w:szCs w:val="24"/>
              </w:rPr>
              <w:t xml:space="preserve"> Сайкаку, </w:t>
            </w:r>
            <w:proofErr w:type="spellStart"/>
            <w:r w:rsidRPr="00434888">
              <w:rPr>
                <w:rFonts w:ascii="Times New Roman" w:hAnsi="Times New Roman" w:cs="Times New Roman"/>
                <w:sz w:val="24"/>
                <w:szCs w:val="24"/>
              </w:rPr>
              <w:t>Нацумэ</w:t>
            </w:r>
            <w:proofErr w:type="spellEnd"/>
            <w:r w:rsidRPr="00434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888">
              <w:rPr>
                <w:rFonts w:ascii="Times New Roman" w:hAnsi="Times New Roman" w:cs="Times New Roman"/>
                <w:sz w:val="24"/>
                <w:szCs w:val="24"/>
              </w:rPr>
              <w:t>Сосэки</w:t>
            </w:r>
            <w:proofErr w:type="spellEnd"/>
            <w:r w:rsidRPr="004348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4888">
              <w:rPr>
                <w:rFonts w:ascii="Times New Roman" w:hAnsi="Times New Roman" w:cs="Times New Roman"/>
                <w:sz w:val="24"/>
                <w:szCs w:val="24"/>
              </w:rPr>
              <w:t>Рюноскэ</w:t>
            </w:r>
            <w:proofErr w:type="spellEnd"/>
            <w:r w:rsidRPr="00434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888">
              <w:rPr>
                <w:rFonts w:ascii="Times New Roman" w:hAnsi="Times New Roman" w:cs="Times New Roman"/>
                <w:sz w:val="24"/>
                <w:szCs w:val="24"/>
              </w:rPr>
              <w:t>Акутагава</w:t>
            </w:r>
            <w:proofErr w:type="spellEnd"/>
            <w:r w:rsidRPr="00434888">
              <w:rPr>
                <w:rFonts w:ascii="Times New Roman" w:hAnsi="Times New Roman" w:cs="Times New Roman"/>
                <w:sz w:val="24"/>
                <w:szCs w:val="24"/>
              </w:rPr>
              <w:t xml:space="preserve">, Юкио Мисима, </w:t>
            </w:r>
            <w:proofErr w:type="spellStart"/>
            <w:r w:rsidRPr="00434888">
              <w:rPr>
                <w:rFonts w:ascii="Times New Roman" w:hAnsi="Times New Roman" w:cs="Times New Roman"/>
                <w:sz w:val="24"/>
                <w:szCs w:val="24"/>
              </w:rPr>
              <w:t>Кобо</w:t>
            </w:r>
            <w:proofErr w:type="spellEnd"/>
            <w:r w:rsidRPr="00434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888">
              <w:rPr>
                <w:rFonts w:ascii="Times New Roman" w:hAnsi="Times New Roman" w:cs="Times New Roman"/>
                <w:sz w:val="24"/>
                <w:szCs w:val="24"/>
              </w:rPr>
              <w:t>Абэ</w:t>
            </w:r>
            <w:proofErr w:type="spellEnd"/>
            <w:r w:rsidRPr="004348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E0C18" w:rsidRDefault="005E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C18" w:rsidTr="005E0C18">
        <w:tc>
          <w:tcPr>
            <w:tcW w:w="1384" w:type="dxa"/>
          </w:tcPr>
          <w:p w:rsidR="005E0C18" w:rsidRDefault="005E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11</w:t>
            </w:r>
          </w:p>
          <w:p w:rsidR="00893455" w:rsidRDefault="00893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2" w:type="dxa"/>
          </w:tcPr>
          <w:p w:rsidR="005E0C18" w:rsidRDefault="005E0C18" w:rsidP="005E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88">
              <w:rPr>
                <w:rFonts w:ascii="Times New Roman" w:hAnsi="Times New Roman" w:cs="Times New Roman"/>
                <w:b/>
                <w:sz w:val="24"/>
                <w:szCs w:val="24"/>
              </w:rPr>
              <w:t>Япония в 20 веке</w:t>
            </w:r>
            <w:r w:rsidRPr="004348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93455" w:rsidRPr="005E0C18">
              <w:rPr>
                <w:rFonts w:ascii="Times New Roman" w:hAnsi="Times New Roman" w:cs="Times New Roman"/>
                <w:b/>
                <w:sz w:val="24"/>
                <w:szCs w:val="24"/>
              </w:rPr>
              <w:t>Часть 1</w:t>
            </w:r>
            <w:r w:rsidR="008934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bookmarkStart w:id="0" w:name="_GoBack"/>
            <w:bookmarkEnd w:id="0"/>
            <w:r w:rsidRPr="00434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Реставрация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Мейдзи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4888">
              <w:rPr>
                <w:rFonts w:ascii="Times New Roman" w:hAnsi="Times New Roman" w:cs="Times New Roman"/>
                <w:sz w:val="24"/>
                <w:szCs w:val="24"/>
              </w:rPr>
              <w:t xml:space="preserve"> Первая мировая война.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и Япония. </w:t>
            </w:r>
            <w:r w:rsidRPr="00434888">
              <w:rPr>
                <w:rFonts w:ascii="Times New Roman" w:hAnsi="Times New Roman" w:cs="Times New Roman"/>
                <w:sz w:val="24"/>
                <w:szCs w:val="24"/>
              </w:rPr>
              <w:t xml:space="preserve">Вторая мировая война.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Китай и Япония. Перл-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оккупация. Как все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дзюцу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стали «до».  </w:t>
            </w:r>
            <w:r w:rsidRPr="00434888">
              <w:rPr>
                <w:rFonts w:ascii="Times New Roman" w:hAnsi="Times New Roman" w:cs="Times New Roman"/>
                <w:sz w:val="24"/>
                <w:szCs w:val="24"/>
              </w:rPr>
              <w:t xml:space="preserve">«Японское экономическое чудо».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«Дзайбацу»,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Кайрэцу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другие чудеса. Японская архитектура. </w:t>
            </w:r>
            <w:r w:rsidRPr="00434888">
              <w:rPr>
                <w:rFonts w:ascii="Times New Roman" w:hAnsi="Times New Roman" w:cs="Times New Roman"/>
                <w:sz w:val="24"/>
                <w:szCs w:val="24"/>
              </w:rPr>
              <w:t>Современная массовая культура Японии</w:t>
            </w:r>
            <w:r w:rsidRPr="00F54D07">
              <w:rPr>
                <w:rFonts w:ascii="Times New Roman" w:hAnsi="Times New Roman" w:cs="Times New Roman"/>
                <w:sz w:val="24"/>
                <w:szCs w:val="24"/>
              </w:rPr>
              <w:t xml:space="preserve">. Аниме, </w:t>
            </w:r>
            <w:proofErr w:type="spellStart"/>
            <w:r w:rsidRPr="00F54D07">
              <w:rPr>
                <w:rFonts w:ascii="Times New Roman" w:hAnsi="Times New Roman" w:cs="Times New Roman"/>
                <w:sz w:val="24"/>
                <w:szCs w:val="24"/>
              </w:rPr>
              <w:t>манга</w:t>
            </w:r>
            <w:proofErr w:type="spellEnd"/>
            <w:r w:rsidRPr="00F54D07">
              <w:rPr>
                <w:rFonts w:ascii="Times New Roman" w:hAnsi="Times New Roman" w:cs="Times New Roman"/>
                <w:sz w:val="24"/>
                <w:szCs w:val="24"/>
              </w:rPr>
              <w:t>, комиксы, кино.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Гаджеты.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косплей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E0C18" w:rsidRPr="005E0C18" w:rsidRDefault="005E0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0C18" w:rsidTr="005E0C18">
        <w:tc>
          <w:tcPr>
            <w:tcW w:w="1384" w:type="dxa"/>
          </w:tcPr>
          <w:p w:rsidR="005E0C18" w:rsidRDefault="005E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12</w:t>
            </w:r>
          </w:p>
          <w:p w:rsidR="00893455" w:rsidRDefault="00893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2" w:type="dxa"/>
          </w:tcPr>
          <w:p w:rsidR="005E0C18" w:rsidRDefault="005E0C18" w:rsidP="005E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88">
              <w:rPr>
                <w:rFonts w:ascii="Times New Roman" w:hAnsi="Times New Roman" w:cs="Times New Roman"/>
                <w:b/>
                <w:sz w:val="24"/>
                <w:szCs w:val="24"/>
              </w:rPr>
              <w:t>Япония в 20 веке</w:t>
            </w:r>
            <w:r w:rsidRPr="004348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93455" w:rsidRPr="005E0C18">
              <w:rPr>
                <w:rFonts w:ascii="Times New Roman" w:hAnsi="Times New Roman" w:cs="Times New Roman"/>
                <w:b/>
                <w:sz w:val="24"/>
                <w:szCs w:val="24"/>
              </w:rPr>
              <w:t>Часть 2</w:t>
            </w:r>
            <w:r w:rsidR="008934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34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Реставрация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Мейдзи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4888">
              <w:rPr>
                <w:rFonts w:ascii="Times New Roman" w:hAnsi="Times New Roman" w:cs="Times New Roman"/>
                <w:sz w:val="24"/>
                <w:szCs w:val="24"/>
              </w:rPr>
              <w:t xml:space="preserve"> Первая мировая война.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и Япония. </w:t>
            </w:r>
            <w:r w:rsidRPr="00434888">
              <w:rPr>
                <w:rFonts w:ascii="Times New Roman" w:hAnsi="Times New Roman" w:cs="Times New Roman"/>
                <w:sz w:val="24"/>
                <w:szCs w:val="24"/>
              </w:rPr>
              <w:t xml:space="preserve">Вторая мировая война.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Китай и Япония. Перл-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оккупация. Как все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дзюцу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стали «до».  </w:t>
            </w:r>
            <w:r w:rsidRPr="00434888">
              <w:rPr>
                <w:rFonts w:ascii="Times New Roman" w:hAnsi="Times New Roman" w:cs="Times New Roman"/>
                <w:sz w:val="24"/>
                <w:szCs w:val="24"/>
              </w:rPr>
              <w:t xml:space="preserve">«Японское экономическое чудо».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«Дзайбацу»,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Кайрэцу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другие чудеса. Японская архитектура. </w:t>
            </w:r>
            <w:r w:rsidRPr="00434888">
              <w:rPr>
                <w:rFonts w:ascii="Times New Roman" w:hAnsi="Times New Roman" w:cs="Times New Roman"/>
                <w:sz w:val="24"/>
                <w:szCs w:val="24"/>
              </w:rPr>
              <w:t>Современная массовая культура Японии</w:t>
            </w:r>
            <w:r w:rsidRPr="00F54D07">
              <w:rPr>
                <w:rFonts w:ascii="Times New Roman" w:hAnsi="Times New Roman" w:cs="Times New Roman"/>
                <w:sz w:val="24"/>
                <w:szCs w:val="24"/>
              </w:rPr>
              <w:t xml:space="preserve">. Аниме, </w:t>
            </w:r>
            <w:proofErr w:type="spellStart"/>
            <w:r w:rsidRPr="00F54D07">
              <w:rPr>
                <w:rFonts w:ascii="Times New Roman" w:hAnsi="Times New Roman" w:cs="Times New Roman"/>
                <w:sz w:val="24"/>
                <w:szCs w:val="24"/>
              </w:rPr>
              <w:t>манга</w:t>
            </w:r>
            <w:proofErr w:type="spellEnd"/>
            <w:r w:rsidRPr="00F54D07">
              <w:rPr>
                <w:rFonts w:ascii="Times New Roman" w:hAnsi="Times New Roman" w:cs="Times New Roman"/>
                <w:sz w:val="24"/>
                <w:szCs w:val="24"/>
              </w:rPr>
              <w:t>, комиксы, кино.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Гаджеты.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косплей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E0C18" w:rsidRPr="005E0C18" w:rsidRDefault="005E0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0C18" w:rsidTr="005E0C18">
        <w:tc>
          <w:tcPr>
            <w:tcW w:w="1384" w:type="dxa"/>
          </w:tcPr>
          <w:p w:rsidR="005E0C18" w:rsidRDefault="005E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13</w:t>
            </w:r>
          </w:p>
        </w:tc>
        <w:tc>
          <w:tcPr>
            <w:tcW w:w="13402" w:type="dxa"/>
          </w:tcPr>
          <w:p w:rsidR="005E0C18" w:rsidRDefault="005E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88">
              <w:rPr>
                <w:rFonts w:ascii="Times New Roman" w:hAnsi="Times New Roman" w:cs="Times New Roman"/>
                <w:b/>
                <w:sz w:val="24"/>
                <w:szCs w:val="24"/>
              </w:rPr>
              <w:t>Токио</w:t>
            </w:r>
            <w:r w:rsidRPr="00434888">
              <w:rPr>
                <w:rFonts w:ascii="Times New Roman" w:hAnsi="Times New Roman" w:cs="Times New Roman"/>
                <w:sz w:val="24"/>
                <w:szCs w:val="24"/>
              </w:rPr>
              <w:t>, его памятники и музеи.</w:t>
            </w:r>
          </w:p>
        </w:tc>
      </w:tr>
      <w:tr w:rsidR="005E0C18" w:rsidTr="005E0C18">
        <w:tc>
          <w:tcPr>
            <w:tcW w:w="1384" w:type="dxa"/>
          </w:tcPr>
          <w:p w:rsidR="005E0C18" w:rsidRDefault="005E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14</w:t>
            </w:r>
          </w:p>
        </w:tc>
        <w:tc>
          <w:tcPr>
            <w:tcW w:w="13402" w:type="dxa"/>
          </w:tcPr>
          <w:p w:rsidR="005E0C18" w:rsidRDefault="005E0C18" w:rsidP="005E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88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городам</w:t>
            </w:r>
            <w:r w:rsidRPr="00434888">
              <w:rPr>
                <w:rFonts w:ascii="Times New Roman" w:hAnsi="Times New Roman" w:cs="Times New Roman"/>
                <w:sz w:val="24"/>
                <w:szCs w:val="24"/>
              </w:rPr>
              <w:t xml:space="preserve">: Киото, Нара, Осака.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Окинава. </w:t>
            </w:r>
          </w:p>
        </w:tc>
      </w:tr>
      <w:tr w:rsidR="005E0C18" w:rsidTr="005E0C18">
        <w:tc>
          <w:tcPr>
            <w:tcW w:w="1384" w:type="dxa"/>
          </w:tcPr>
          <w:p w:rsidR="005E0C18" w:rsidRDefault="005E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занятие*</w:t>
            </w:r>
          </w:p>
        </w:tc>
        <w:tc>
          <w:tcPr>
            <w:tcW w:w="13402" w:type="dxa"/>
          </w:tcPr>
          <w:p w:rsidR="005E0C18" w:rsidRPr="00434888" w:rsidRDefault="005E0C18" w:rsidP="005E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</w:t>
            </w:r>
            <w:r w:rsidRPr="00434888">
              <w:rPr>
                <w:rFonts w:ascii="Times New Roman" w:hAnsi="Times New Roman" w:cs="Times New Roman"/>
                <w:sz w:val="24"/>
                <w:szCs w:val="24"/>
              </w:rPr>
              <w:t xml:space="preserve">по японской части экспозиции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 w:rsidRPr="00434888">
              <w:rPr>
                <w:rFonts w:ascii="Times New Roman" w:hAnsi="Times New Roman" w:cs="Times New Roman"/>
                <w:sz w:val="24"/>
                <w:szCs w:val="24"/>
              </w:rPr>
              <w:t>Музея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</w:t>
            </w:r>
            <w:r w:rsidRPr="00434888">
              <w:rPr>
                <w:rFonts w:ascii="Times New Roman" w:hAnsi="Times New Roman" w:cs="Times New Roman"/>
                <w:sz w:val="24"/>
                <w:szCs w:val="24"/>
              </w:rPr>
              <w:t xml:space="preserve"> народов Востока. </w:t>
            </w:r>
          </w:p>
          <w:p w:rsidR="005E0C18" w:rsidRDefault="005E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8A5" w:rsidRPr="00F54D07" w:rsidRDefault="00F508A5">
      <w:pPr>
        <w:rPr>
          <w:rFonts w:ascii="Times New Roman" w:hAnsi="Times New Roman" w:cs="Times New Roman"/>
          <w:sz w:val="24"/>
          <w:szCs w:val="24"/>
        </w:rPr>
      </w:pPr>
    </w:p>
    <w:p w:rsidR="00E64155" w:rsidRPr="00F54D07" w:rsidRDefault="00E64155" w:rsidP="00F10430">
      <w:pPr>
        <w:pStyle w:val="a3"/>
        <w:ind w:left="786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E64155" w:rsidRPr="00F54D07" w:rsidSect="005E0C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D40A7"/>
    <w:multiLevelType w:val="hybridMultilevel"/>
    <w:tmpl w:val="717AAF18"/>
    <w:lvl w:ilvl="0" w:tplc="73282658">
      <w:start w:val="1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F33E1C"/>
    <w:multiLevelType w:val="multilevel"/>
    <w:tmpl w:val="FDAEA618"/>
    <w:lvl w:ilvl="0">
      <w:start w:val="11"/>
      <w:numFmt w:val="decimal"/>
      <w:lvlText w:val="%1-"/>
      <w:lvlJc w:val="left"/>
      <w:pPr>
        <w:ind w:left="615" w:hanging="615"/>
      </w:pPr>
      <w:rPr>
        <w:rFonts w:hint="default"/>
        <w:b/>
      </w:rPr>
    </w:lvl>
    <w:lvl w:ilvl="1">
      <w:start w:val="12"/>
      <w:numFmt w:val="decimal"/>
      <w:lvlText w:val="%1-%2."/>
      <w:lvlJc w:val="left"/>
      <w:pPr>
        <w:ind w:left="1506" w:hanging="72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ind w:left="2292" w:hanging="720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ind w:left="3438" w:hanging="108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ind w:left="4224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ind w:left="5370" w:hanging="144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ind w:left="6156" w:hanging="144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ind w:left="7302" w:hanging="180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ind w:left="8088" w:hanging="1800"/>
      </w:pPr>
      <w:rPr>
        <w:rFonts w:hint="default"/>
        <w:b/>
      </w:rPr>
    </w:lvl>
  </w:abstractNum>
  <w:abstractNum w:abstractNumId="2">
    <w:nsid w:val="547143BF"/>
    <w:multiLevelType w:val="multilevel"/>
    <w:tmpl w:val="66AA26E6"/>
    <w:lvl w:ilvl="0">
      <w:start w:val="11"/>
      <w:numFmt w:val="decimal"/>
      <w:lvlText w:val="%1-"/>
      <w:lvlJc w:val="left"/>
      <w:pPr>
        <w:ind w:left="615" w:hanging="615"/>
      </w:pPr>
      <w:rPr>
        <w:rFonts w:hint="default"/>
        <w:b/>
      </w:rPr>
    </w:lvl>
    <w:lvl w:ilvl="1">
      <w:start w:val="12"/>
      <w:numFmt w:val="decimal"/>
      <w:lvlText w:val="%1-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63992664"/>
    <w:multiLevelType w:val="hybridMultilevel"/>
    <w:tmpl w:val="098A38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D67D8"/>
    <w:multiLevelType w:val="hybridMultilevel"/>
    <w:tmpl w:val="48FEB388"/>
    <w:lvl w:ilvl="0" w:tplc="095A2EDE">
      <w:start w:val="1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A5"/>
    <w:rsid w:val="00092353"/>
    <w:rsid w:val="00092928"/>
    <w:rsid w:val="000E55F3"/>
    <w:rsid w:val="001B572F"/>
    <w:rsid w:val="001E417E"/>
    <w:rsid w:val="00287882"/>
    <w:rsid w:val="0031577D"/>
    <w:rsid w:val="004038DE"/>
    <w:rsid w:val="004314A3"/>
    <w:rsid w:val="00433C56"/>
    <w:rsid w:val="00434888"/>
    <w:rsid w:val="00440BB3"/>
    <w:rsid w:val="004A4330"/>
    <w:rsid w:val="004C0D76"/>
    <w:rsid w:val="005C2362"/>
    <w:rsid w:val="005E0C18"/>
    <w:rsid w:val="00751288"/>
    <w:rsid w:val="007B4B99"/>
    <w:rsid w:val="007E2C4B"/>
    <w:rsid w:val="00893455"/>
    <w:rsid w:val="008B6ADA"/>
    <w:rsid w:val="00910E6D"/>
    <w:rsid w:val="00927247"/>
    <w:rsid w:val="00932148"/>
    <w:rsid w:val="00946500"/>
    <w:rsid w:val="00962CBF"/>
    <w:rsid w:val="009C3C9B"/>
    <w:rsid w:val="00A13976"/>
    <w:rsid w:val="00AB5264"/>
    <w:rsid w:val="00AB5757"/>
    <w:rsid w:val="00B145CC"/>
    <w:rsid w:val="00B543B9"/>
    <w:rsid w:val="00B74488"/>
    <w:rsid w:val="00BC1F55"/>
    <w:rsid w:val="00BE624F"/>
    <w:rsid w:val="00D45230"/>
    <w:rsid w:val="00E561F1"/>
    <w:rsid w:val="00E64155"/>
    <w:rsid w:val="00F04AA5"/>
    <w:rsid w:val="00F10430"/>
    <w:rsid w:val="00F33510"/>
    <w:rsid w:val="00F508A5"/>
    <w:rsid w:val="00F54D07"/>
    <w:rsid w:val="00F60A1A"/>
    <w:rsid w:val="00F9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AB174-6B47-42B9-B51E-6405DF76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8A5"/>
    <w:pPr>
      <w:ind w:left="720"/>
      <w:contextualSpacing/>
    </w:pPr>
  </w:style>
  <w:style w:type="character" w:customStyle="1" w:styleId="apple-converted-space">
    <w:name w:val="apple-converted-space"/>
    <w:basedOn w:val="a0"/>
    <w:rsid w:val="004A4330"/>
  </w:style>
  <w:style w:type="table" w:styleId="a4">
    <w:name w:val="Table Grid"/>
    <w:basedOn w:val="a1"/>
    <w:uiPriority w:val="59"/>
    <w:rsid w:val="005E0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RePack by Diakov</cp:lastModifiedBy>
  <cp:revision>10</cp:revision>
  <dcterms:created xsi:type="dcterms:W3CDTF">2015-12-26T13:32:00Z</dcterms:created>
  <dcterms:modified xsi:type="dcterms:W3CDTF">2015-12-29T12:54:00Z</dcterms:modified>
</cp:coreProperties>
</file>